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626104" w:rsidRDefault="00626104" w:rsidP="00380E35">
      <w:pPr>
        <w:pStyle w:val="StileTitolocopertinaCrenatura16pt"/>
        <w:rPr>
          <w:rFonts w:ascii="Calibri" w:hAnsi="Calibri"/>
          <w:sz w:val="20"/>
          <w:szCs w:val="20"/>
        </w:rPr>
      </w:pPr>
    </w:p>
    <w:p w:rsidR="00626104" w:rsidRDefault="00626104" w:rsidP="00380E35">
      <w:pPr>
        <w:pStyle w:val="StileTitolocopertinaCrenatura16pt"/>
        <w:rPr>
          <w:rFonts w:ascii="Calibri" w:hAnsi="Calibri"/>
          <w:sz w:val="20"/>
          <w:szCs w:val="20"/>
        </w:rPr>
      </w:pPr>
    </w:p>
    <w:p w:rsidR="00A505BC" w:rsidRDefault="00A505BC" w:rsidP="00380E35">
      <w:pPr>
        <w:pStyle w:val="StileTitolocopertinaCrenatura16pt"/>
        <w:rPr>
          <w:rFonts w:ascii="Calibri" w:hAnsi="Calibri"/>
          <w:szCs w:val="20"/>
        </w:rPr>
      </w:pPr>
    </w:p>
    <w:p w:rsidR="00380E35" w:rsidRPr="00626104" w:rsidRDefault="00380E35" w:rsidP="00380E35">
      <w:pPr>
        <w:pStyle w:val="StileTitolocopertinaCrenatura16pt"/>
        <w:rPr>
          <w:rFonts w:ascii="Calibri" w:hAnsi="Calibri"/>
          <w:szCs w:val="20"/>
        </w:rPr>
      </w:pPr>
      <w:r w:rsidRPr="00626104">
        <w:rPr>
          <w:rFonts w:ascii="Calibri" w:hAnsi="Calibri"/>
          <w:szCs w:val="20"/>
        </w:rPr>
        <w:t xml:space="preserve">ALLEGATO </w:t>
      </w:r>
      <w:r w:rsidR="00761711" w:rsidRPr="00626104">
        <w:rPr>
          <w:rFonts w:ascii="Calibri" w:hAnsi="Calibri"/>
          <w:szCs w:val="20"/>
        </w:rPr>
        <w:t>12</w:t>
      </w:r>
    </w:p>
    <w:p w:rsidR="00A505BC" w:rsidRDefault="00A505BC" w:rsidP="00380E35">
      <w:pPr>
        <w:pStyle w:val="StileTitolocopertinaCrenatura16pt"/>
        <w:jc w:val="both"/>
        <w:rPr>
          <w:rFonts w:ascii="Calibri" w:hAnsi="Calibri" w:cs="Calibri"/>
          <w:b/>
          <w:sz w:val="32"/>
          <w:szCs w:val="20"/>
        </w:rPr>
      </w:pPr>
    </w:p>
    <w:p w:rsidR="00380E35" w:rsidRPr="00F14385" w:rsidRDefault="004C55CC" w:rsidP="00380E35">
      <w:pPr>
        <w:pStyle w:val="StileTitolocopertinaCrenatura16pt"/>
        <w:jc w:val="both"/>
        <w:rPr>
          <w:rFonts w:ascii="Calibri" w:hAnsi="Calibri"/>
          <w:b/>
          <w:sz w:val="32"/>
          <w:szCs w:val="20"/>
        </w:rPr>
      </w:pPr>
      <w:r w:rsidRPr="00F14385">
        <w:rPr>
          <w:rFonts w:ascii="Calibri" w:hAnsi="Calibri" w:cs="Calibri"/>
          <w:b/>
          <w:sz w:val="32"/>
          <w:szCs w:val="20"/>
        </w:rPr>
        <w:t>Facsimile dichiarazione DPCM n. 187/1991</w:t>
      </w:r>
      <w:r w:rsidR="00380E35" w:rsidRPr="00F14385">
        <w:rPr>
          <w:rFonts w:ascii="Calibri" w:hAnsi="Calibri"/>
          <w:b/>
          <w:sz w:val="32"/>
          <w:szCs w:val="20"/>
        </w:rPr>
        <w:t xml:space="preserve">  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>RILASCIATo ANCHE AI SENSI DEGLI ARTT. 46 E 47 DEL D.P.R. 445/2000</w:t>
      </w:r>
    </w:p>
    <w:p w:rsidR="00380E35" w:rsidRPr="00D64475" w:rsidRDefault="00380E35" w:rsidP="00380E35">
      <w:pPr>
        <w:rPr>
          <w:rStyle w:val="Grassettocorsivo"/>
          <w:rFonts w:ascii="Calibri" w:hAnsi="Calibri"/>
          <w:szCs w:val="20"/>
        </w:rPr>
      </w:pPr>
      <w:r w:rsidRPr="00D64475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380E35" w:rsidRPr="00D64475" w:rsidRDefault="00380E35" w:rsidP="00626104"/>
    <w:p w:rsidR="00380E35" w:rsidRPr="00D64475" w:rsidRDefault="00380E35" w:rsidP="00626104"/>
    <w:p w:rsidR="00380E35" w:rsidRPr="00D64475" w:rsidRDefault="00380E35" w:rsidP="00626104">
      <w:pPr>
        <w:rPr>
          <w:rStyle w:val="Grassettocorsivo"/>
          <w:rFonts w:ascii="Calibri" w:hAnsi="Calibri"/>
          <w:szCs w:val="20"/>
        </w:rPr>
      </w:pPr>
      <w:r w:rsidRPr="00D64475">
        <w:br w:type="page"/>
      </w:r>
      <w:r w:rsidRPr="00D64475">
        <w:rPr>
          <w:rStyle w:val="Grassettocorsivo"/>
          <w:rFonts w:ascii="Calibri" w:hAnsi="Calibri"/>
          <w:szCs w:val="20"/>
        </w:rPr>
        <w:lastRenderedPageBreak/>
        <w:t>Facsimile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:rsidR="00380E35" w:rsidRPr="00D64475" w:rsidRDefault="00380E35" w:rsidP="00380E35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Pr="00D64475" w:rsidRDefault="00380E35" w:rsidP="00380E35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</w:t>
      </w:r>
    </w:p>
    <w:p w:rsidR="00380E35" w:rsidRPr="00D64475" w:rsidRDefault="00380E35" w:rsidP="00380E35">
      <w:pPr>
        <w:rPr>
          <w:rStyle w:val="BLOCKBOLD"/>
          <w:rFonts w:ascii="Calibri" w:hAnsi="Calibri"/>
          <w:color w:val="0000FF"/>
        </w:rPr>
      </w:pPr>
      <w:r w:rsidRPr="00D64475">
        <w:rPr>
          <w:rFonts w:ascii="Calibri" w:hAnsi="Calibri"/>
          <w:b/>
          <w:szCs w:val="20"/>
        </w:rPr>
        <w:t xml:space="preserve">ANCHE AI SENSI DEGLI ARTT. 46 E 47 DEL D.P.R. 445/2000 </w:t>
      </w:r>
      <w:r w:rsidRPr="00D64475">
        <w:rPr>
          <w:rStyle w:val="BLOCKBOLD"/>
          <w:rFonts w:ascii="Calibri" w:hAnsi="Calibri"/>
        </w:rPr>
        <w:t xml:space="preserve">PER LA GARA </w:t>
      </w:r>
      <w:r w:rsidR="00E2590B" w:rsidRPr="00E2590B">
        <w:rPr>
          <w:rStyle w:val="BLOCKBOLD"/>
          <w:rFonts w:ascii="Calibri" w:hAnsi="Calibri"/>
        </w:rPr>
        <w:t>a procedura aperta per l’affidamento di servizi di telefonia mobile (ed. 9) per le pubbliche amministrazioni ai sensi dell’art. 26 legge n. 488/1999 e s.m.i. e dell’art. 58 legge n. 388/2000 – ID 2452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9339D4" w:rsidRDefault="009339D4" w:rsidP="009339D4">
      <w:pPr>
        <w:jc w:val="center"/>
        <w:rPr>
          <w:rStyle w:val="BLOCKBOLD"/>
          <w:rFonts w:ascii="Calibri" w:hAnsi="Calibri"/>
        </w:rPr>
      </w:pPr>
      <w:r w:rsidRPr="00D64475">
        <w:rPr>
          <w:rStyle w:val="BLOCKBOLD"/>
          <w:rFonts w:ascii="Calibri" w:hAnsi="Calibri"/>
        </w:rPr>
        <w:t xml:space="preserve">DICHIARA </w:t>
      </w:r>
    </w:p>
    <w:p w:rsidR="009339D4" w:rsidRPr="00C11935" w:rsidRDefault="009339D4" w:rsidP="009339D4">
      <w:pPr>
        <w:rPr>
          <w:rStyle w:val="BLOCKBOLD"/>
          <w:rFonts w:asciiTheme="minorHAnsi" w:hAnsiTheme="minorHAnsi" w:cstheme="minorHAnsi"/>
          <w:b w:val="0"/>
          <w:caps w:val="0"/>
        </w:rPr>
      </w:pPr>
      <w:r w:rsidRPr="00E2590B">
        <w:rPr>
          <w:rFonts w:asciiTheme="minorHAnsi" w:hAnsiTheme="minorHAnsi" w:cstheme="minorHAnsi"/>
        </w:rPr>
        <w:t xml:space="preserve">che </w:t>
      </w:r>
      <w:r w:rsidRPr="00E2590B">
        <w:rPr>
          <w:rFonts w:asciiTheme="minorHAnsi" w:hAnsiTheme="minorHAnsi" w:cstheme="minorHAnsi"/>
          <w:szCs w:val="20"/>
        </w:rPr>
        <w:t>sulla base delle risultanze del libro dei soci, delle comunicazioni ricevute e di qualsiasi altro dato a propria disposizione:</w:t>
      </w:r>
    </w:p>
    <w:p w:rsidR="009339D4" w:rsidRPr="00C11935" w:rsidRDefault="009339D4" w:rsidP="009339D4">
      <w:pPr>
        <w:pStyle w:val="Numeroelenco"/>
        <w:rPr>
          <w:rFonts w:asciiTheme="minorHAnsi" w:hAnsiTheme="minorHAnsi" w:cstheme="minorHAnsi"/>
        </w:rPr>
      </w:pPr>
      <w:r w:rsidRPr="00C11935">
        <w:rPr>
          <w:rFonts w:asciiTheme="minorHAnsi" w:hAnsiTheme="minorHAnsi" w:cstheme="minorHAnsi"/>
        </w:rPr>
        <w:t>figurano i soci sottoelencati, titolari delle azioni/quote di capitale riportate a fianco di ciascuno di essi: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________________</w:t>
      </w:r>
    </w:p>
    <w:p w:rsidR="009339D4" w:rsidRPr="00D64475" w:rsidRDefault="00E2590B" w:rsidP="009339D4">
      <w:pPr>
        <w:pStyle w:val="Corpodeltesto2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totale         100 %;</w:t>
      </w:r>
    </w:p>
    <w:p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risultano esistenti i seguenti diritti reali di godimento o di garanzia sulle azioni/quote aventi diritto di voto: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  <w:r w:rsidRPr="00D64475" w:rsidDel="003407C8">
        <w:rPr>
          <w:rFonts w:ascii="Calibri" w:hAnsi="Calibri"/>
          <w:szCs w:val="20"/>
        </w:rPr>
        <w:t xml:space="preserve"> </w:t>
      </w:r>
      <w:r w:rsidR="00E2590B">
        <w:rPr>
          <w:rFonts w:ascii="Calibri" w:hAnsi="Calibri"/>
          <w:szCs w:val="20"/>
        </w:rPr>
        <w:t>(oppure);</w:t>
      </w:r>
    </w:p>
    <w:p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non risultano esistenti diritti reali di godimento o di garanzia sulle azioni/quote aventi diritto di voto;</w:t>
      </w:r>
    </w:p>
    <w:p w:rsidR="009339D4" w:rsidRPr="00E2590B" w:rsidRDefault="009339D4" w:rsidP="00E2590B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nelle assemblee societarie svoltesi </w:t>
      </w:r>
      <w:r w:rsidRPr="00E2590B">
        <w:rPr>
          <w:rFonts w:ascii="Calibri" w:hAnsi="Calibri"/>
          <w:szCs w:val="20"/>
        </w:rPr>
        <w:t>nell’ultimo anno</w:t>
      </w:r>
      <w:r w:rsidRPr="00D64475">
        <w:rPr>
          <w:rFonts w:ascii="Calibri" w:hAnsi="Calibri"/>
          <w:szCs w:val="20"/>
        </w:rPr>
        <w:t xml:space="preserve"> </w:t>
      </w:r>
      <w:r w:rsidRPr="00E2590B">
        <w:rPr>
          <w:rFonts w:ascii="Calibri" w:hAnsi="Calibri"/>
          <w:szCs w:val="20"/>
        </w:rPr>
        <w:t>hanno esercitato il diritto di voto in base a procura irrevocabile o ne hanno avuto comunque diritto, le seguenti persone: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(oppure) 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E2590B">
        <w:rPr>
          <w:rFonts w:ascii="Calibri" w:hAnsi="Calibri"/>
          <w:szCs w:val="20"/>
        </w:rPr>
        <w:t>nelle assemblee societarie svoltesi nell’ultimo anno non è stato esercitato alcun diritto di voto in base a procura irrevocabile o in base ad un titolo equivalente che ne legittimava l’esercizio;</w:t>
      </w:r>
      <w:r w:rsidRPr="00D64475">
        <w:rPr>
          <w:rFonts w:ascii="Calibri" w:hAnsi="Calibri"/>
          <w:szCs w:val="20"/>
        </w:rPr>
        <w:t xml:space="preserve"> </w:t>
      </w:r>
    </w:p>
    <w:p w:rsidR="009339D4" w:rsidRDefault="009339D4" w:rsidP="009339D4">
      <w:pPr>
        <w:pStyle w:val="Numeroelenco"/>
        <w:rPr>
          <w:rFonts w:ascii="Calibri" w:hAnsi="Calibri"/>
          <w:szCs w:val="20"/>
        </w:rPr>
      </w:pPr>
      <w:r w:rsidRPr="00D64475" w:rsidDel="007F3AAA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:rsidR="00380E35" w:rsidRPr="00D64475" w:rsidRDefault="00380E35" w:rsidP="009339D4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:rsidR="00380E35" w:rsidRPr="00D64475" w:rsidRDefault="00380E35" w:rsidP="00380E35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Firma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_______________</w:t>
      </w:r>
    </w:p>
    <w:p w:rsidR="00380E35" w:rsidRPr="00960AE4" w:rsidRDefault="00380E35" w:rsidP="00380E35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:rsidR="00380E35" w:rsidRPr="00960AE4" w:rsidRDefault="00380E35" w:rsidP="00380E35">
      <w:pPr>
        <w:rPr>
          <w:rFonts w:ascii="Calibri" w:hAnsi="Calibri"/>
          <w:szCs w:val="20"/>
        </w:rPr>
      </w:pPr>
    </w:p>
    <w:p w:rsidR="001105D3" w:rsidRDefault="001105D3"/>
    <w:sectPr w:rsidR="001105D3" w:rsidSect="007A01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64F" w:rsidRDefault="00CD464F" w:rsidP="00380E35">
      <w:pPr>
        <w:spacing w:line="240" w:lineRule="auto"/>
      </w:pPr>
      <w:r>
        <w:separator/>
      </w:r>
    </w:p>
  </w:endnote>
  <w:endnote w:type="continuationSeparator" w:id="0">
    <w:p w:rsidR="00CD464F" w:rsidRDefault="00CD464F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197" w:rsidRDefault="007A019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931" w:rsidRDefault="00D04931">
    <w:pPr>
      <w:pStyle w:val="CLASSIFICAZIONEFOOTER1"/>
    </w:pPr>
  </w:p>
  <w:p w:rsidR="00380E35" w:rsidRDefault="007A0197" w:rsidP="00342860">
    <w:pPr>
      <w:pStyle w:val="Pidipagina"/>
      <w:spacing w:line="240" w:lineRule="auto"/>
      <w:ind w:left="-284" w:right="-94"/>
      <w:rPr>
        <w:rStyle w:val="CorsivobluCarattere"/>
        <w:i w:val="0"/>
      </w:rPr>
    </w:pPr>
    <w:r>
      <w:t xml:space="preserve">Moduli di dichiarazione - </w:t>
    </w:r>
    <w:r w:rsidR="00D877F1">
      <w:t xml:space="preserve">Gara a procedura aperta ai sensi del </w:t>
    </w:r>
    <w:proofErr w:type="spellStart"/>
    <w:proofErr w:type="gramStart"/>
    <w:r w:rsidR="00D877F1">
      <w:t>D.Lgs</w:t>
    </w:r>
    <w:proofErr w:type="gramEnd"/>
    <w:r w:rsidR="00D877F1">
      <w:t>.</w:t>
    </w:r>
    <w:proofErr w:type="spellEnd"/>
    <w:r w:rsidR="00D877F1">
      <w:t xml:space="preserve"> 50/2016 e </w:t>
    </w:r>
    <w:proofErr w:type="spellStart"/>
    <w:r w:rsidR="00D877F1">
      <w:t>s.m.i.</w:t>
    </w:r>
    <w:proofErr w:type="spellEnd"/>
    <w:r w:rsidR="00D877F1">
      <w:t xml:space="preserve">, per l’affidamento dei servizi di Telefonia Mobile (Ed. 9) per le pubbliche amministrazioni ai sensi dell’art. 26 legge n. 488/1999 e </w:t>
    </w:r>
    <w:proofErr w:type="spellStart"/>
    <w:r w:rsidR="00D877F1">
      <w:t>s.m.i.</w:t>
    </w:r>
    <w:proofErr w:type="spellEnd"/>
    <w:r w:rsidR="00D877F1">
      <w:t xml:space="preserve"> e dell’art. 58 legge n. 388/2000 – ID 2452</w:t>
    </w:r>
  </w:p>
  <w:bookmarkStart w:id="0" w:name="_GoBack"/>
  <w:bookmarkEnd w:id="0"/>
  <w:p w:rsidR="00450DAF" w:rsidRPr="00761711" w:rsidRDefault="00761711" w:rsidP="00342860">
    <w:pPr>
      <w:pStyle w:val="Pidipagina"/>
      <w:spacing w:line="240" w:lineRule="auto"/>
      <w:ind w:left="-284" w:right="-94"/>
      <w:rPr>
        <w:rFonts w:ascii="Trebuchet MS" w:hAnsi="Trebuchet MS"/>
        <w:sz w:val="20"/>
        <w:szCs w:val="24"/>
      </w:rPr>
    </w:pPr>
    <w:r w:rsidRPr="00380E35">
      <w:rPr>
        <w:rStyle w:val="CorsivobluCarattere"/>
        <w:i w:val="0"/>
        <w:color w:val="auto"/>
      </w:rPr>
      <w:fldChar w:fldCharType="begin"/>
    </w:r>
    <w:r w:rsidRPr="00380E35">
      <w:rPr>
        <w:rStyle w:val="CorsivobluCarattere"/>
        <w:i w:val="0"/>
        <w:color w:val="auto"/>
      </w:rPr>
      <w:instrText>PAGE   \* MERGEFORMAT</w:instrText>
    </w:r>
    <w:r w:rsidRPr="00380E35">
      <w:rPr>
        <w:rStyle w:val="CorsivobluCarattere"/>
        <w:i w:val="0"/>
        <w:color w:val="auto"/>
      </w:rPr>
      <w:fldChar w:fldCharType="separate"/>
    </w:r>
    <w:r w:rsidR="007A0197">
      <w:rPr>
        <w:rStyle w:val="CorsivobluCarattere"/>
        <w:i w:val="0"/>
        <w:noProof/>
        <w:color w:val="auto"/>
      </w:rPr>
      <w:t>1</w:t>
    </w:r>
    <w:r w:rsidRPr="00380E35">
      <w:rPr>
        <w:rStyle w:val="CorsivobluCarattere"/>
        <w:i w:val="0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EC0" w:rsidRDefault="00C61EC0" w:rsidP="00C61EC0">
    <w:pPr>
      <w:pStyle w:val="Pidipagina"/>
      <w:spacing w:line="240" w:lineRule="auto"/>
      <w:ind w:left="-142" w:right="-235"/>
    </w:pPr>
    <w:r>
      <w:t>Classificazione del documento: Consip Public</w:t>
    </w:r>
  </w:p>
  <w:p w:rsidR="00C61EC0" w:rsidRDefault="00C61EC0" w:rsidP="00C61EC0">
    <w:pPr>
      <w:pStyle w:val="Pidipagina"/>
      <w:spacing w:line="240" w:lineRule="auto"/>
      <w:ind w:left="-142" w:right="-235"/>
    </w:pPr>
    <w:r>
      <w:t xml:space="preserve">Gara a procedura aperta ai sensi del </w:t>
    </w:r>
    <w:proofErr w:type="spellStart"/>
    <w:proofErr w:type="gramStart"/>
    <w:r>
      <w:t>D.Lgs</w:t>
    </w:r>
    <w:proofErr w:type="gramEnd"/>
    <w:r>
      <w:t>.</w:t>
    </w:r>
    <w:proofErr w:type="spellEnd"/>
    <w:r>
      <w:t xml:space="preserve"> 50/2016 e </w:t>
    </w:r>
    <w:proofErr w:type="spellStart"/>
    <w:r>
      <w:t>s.m.i.</w:t>
    </w:r>
    <w:proofErr w:type="spellEnd"/>
    <w:r>
      <w:t xml:space="preserve">, per l’affidamento dei servizi di Telefonia Mobile (Ed. 9) per le pubbliche amministrazioni ai sensi dell’art. 26 legge n. 488/1999 e </w:t>
    </w:r>
    <w:proofErr w:type="spellStart"/>
    <w:r>
      <w:t>s.m.i.</w:t>
    </w:r>
    <w:proofErr w:type="spellEnd"/>
    <w:r>
      <w:t xml:space="preserve"> e dell’art. 58 legge n. 388/2000 – ID 2452</w:t>
    </w:r>
  </w:p>
  <w:p w:rsidR="005F6386" w:rsidRDefault="00C61EC0" w:rsidP="00C61EC0">
    <w:pPr>
      <w:pStyle w:val="Pidipagina"/>
      <w:spacing w:line="240" w:lineRule="auto"/>
      <w:ind w:left="-142" w:right="-235"/>
    </w:pPr>
    <w:r>
      <w:t>Allegato 12 – Facsimile dichiarazione DPCM n. 187/1991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64F" w:rsidRDefault="00CD464F" w:rsidP="00380E35">
      <w:pPr>
        <w:spacing w:line="240" w:lineRule="auto"/>
      </w:pPr>
      <w:r>
        <w:separator/>
      </w:r>
    </w:p>
  </w:footnote>
  <w:footnote w:type="continuationSeparator" w:id="0">
    <w:p w:rsidR="00CD464F" w:rsidRDefault="00CD464F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197" w:rsidRDefault="007A019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7A0197" w:rsidP="00816101">
    <w:pPr>
      <w:pStyle w:val="Intestazione"/>
    </w:pPr>
  </w:p>
  <w:p w:rsidR="005F08BA" w:rsidRDefault="007A0197">
    <w:pPr>
      <w:pStyle w:val="TAGTECNICI"/>
    </w:pPr>
    <w:sdt>
      <w:sdtPr>
        <w:alias w:val="NomeTemplate"/>
        <w:tag w:val="Version_2_3"/>
        <w:id w:val="-980150554"/>
        <w:lock w:val="sdtContentLocked"/>
      </w:sdtPr>
      <w:sdtEndPr/>
      <w:sdtContent>
        <w:r w:rsidR="001E0B77">
          <w:t>ALL30TTT</w:t>
        </w:r>
      </w:sdtContent>
    </w:sdt>
  </w:p>
  <w:p w:rsidR="005F08BA" w:rsidRDefault="005F08BA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380E35" w:rsidP="00816101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-1270948</wp:posOffset>
          </wp:positionH>
          <wp:positionV relativeFrom="paragraph">
            <wp:posOffset>-488145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35"/>
    <w:rsid w:val="001105D3"/>
    <w:rsid w:val="001E0B77"/>
    <w:rsid w:val="002A5E53"/>
    <w:rsid w:val="00342860"/>
    <w:rsid w:val="00380E35"/>
    <w:rsid w:val="004C55CC"/>
    <w:rsid w:val="005947A3"/>
    <w:rsid w:val="005F08BA"/>
    <w:rsid w:val="005F6386"/>
    <w:rsid w:val="00626104"/>
    <w:rsid w:val="006747B8"/>
    <w:rsid w:val="006B4C84"/>
    <w:rsid w:val="006F0EA6"/>
    <w:rsid w:val="00761711"/>
    <w:rsid w:val="007A0197"/>
    <w:rsid w:val="009339D4"/>
    <w:rsid w:val="009E685D"/>
    <w:rsid w:val="00A505BC"/>
    <w:rsid w:val="00C61EC0"/>
    <w:rsid w:val="00CD464F"/>
    <w:rsid w:val="00D04931"/>
    <w:rsid w:val="00D877F1"/>
    <w:rsid w:val="00DA2F62"/>
    <w:rsid w:val="00E2590B"/>
    <w:rsid w:val="00EC13A1"/>
    <w:rsid w:val="00F104B2"/>
    <w:rsid w:val="00F1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852A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380E35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380E35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2022-10-24T07:35:00Z</dcterms:created>
  <dcterms:modified xsi:type="dcterms:W3CDTF">2022-10-26T09:43:00Z</dcterms:modified>
</cp:coreProperties>
</file>